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A52" w:rsidRPr="003259BC" w:rsidRDefault="00A21A52" w:rsidP="007A0DAD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 работа №6</w:t>
      </w:r>
    </w:p>
    <w:p w:rsidR="00A21A52" w:rsidRPr="00F1359A" w:rsidRDefault="00A21A52" w:rsidP="007A0DAD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Измерение параметров элементов электрических цепей при синусоидальном напряжении»</w:t>
      </w:r>
    </w:p>
    <w:p w:rsidR="00A21A52" w:rsidRPr="001B2CD6" w:rsidRDefault="00A21A52" w:rsidP="00E6643C">
      <w:pPr>
        <w:pStyle w:val="ListParagraph"/>
        <w:numPr>
          <w:ilvl w:val="0"/>
          <w:numId w:val="1"/>
        </w:numPr>
        <w:spacing w:before="100" w:beforeAutospacing="1" w:after="0" w:afterAutospacing="1" w:line="240" w:lineRule="auto"/>
        <w:ind w:left="0" w:hanging="357"/>
        <w:rPr>
          <w:rFonts w:ascii="Times New Roman" w:hAnsi="Times New Roman"/>
          <w:b/>
          <w:sz w:val="28"/>
          <w:szCs w:val="28"/>
        </w:rPr>
      </w:pPr>
      <w:r w:rsidRPr="001B2CD6">
        <w:rPr>
          <w:rFonts w:ascii="Times New Roman" w:hAnsi="Times New Roman"/>
          <w:b/>
          <w:sz w:val="28"/>
          <w:szCs w:val="28"/>
        </w:rPr>
        <w:t>Цель работы:</w:t>
      </w:r>
      <w:r w:rsidRPr="001B2CD6">
        <w:rPr>
          <w:rFonts w:ascii="Times New Roman" w:hAnsi="Times New Roman"/>
          <w:sz w:val="24"/>
          <w:szCs w:val="24"/>
        </w:rPr>
        <w:t xml:space="preserve"> </w:t>
      </w:r>
      <w:r w:rsidRPr="001B2CD6">
        <w:rPr>
          <w:rFonts w:ascii="Times New Roman" w:hAnsi="Times New Roman"/>
          <w:sz w:val="28"/>
          <w:szCs w:val="28"/>
        </w:rPr>
        <w:t>изучение основных свойств, законов и режимов работы линейных электрических цепей синусоидального тока. Экспе</w:t>
      </w:r>
      <w:r w:rsidRPr="001B2CD6">
        <w:rPr>
          <w:rFonts w:ascii="Times New Roman" w:hAnsi="Times New Roman"/>
          <w:sz w:val="28"/>
          <w:szCs w:val="28"/>
        </w:rPr>
        <w:softHyphen/>
        <w:t>риментальное определение значений параметров элементов, входящих в исследуемую цепь, изучение их влияния на режим ее работы</w:t>
      </w:r>
      <w:r>
        <w:rPr>
          <w:rFonts w:ascii="Times New Roman" w:hAnsi="Times New Roman"/>
          <w:sz w:val="28"/>
          <w:szCs w:val="28"/>
        </w:rPr>
        <w:t>.</w:t>
      </w:r>
    </w:p>
    <w:p w:rsidR="00A21A52" w:rsidRPr="00C623F9" w:rsidRDefault="00A21A52" w:rsidP="00E6643C">
      <w:pPr>
        <w:pStyle w:val="ListParagraph"/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1B2CD6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A21A52" w:rsidRPr="00050E2B" w:rsidRDefault="00A21A52" w:rsidP="00E664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Амперметр переменного тока на 5А – 2шт., вольтметр переменного тока на 250В- 3 шт., ваттметр однофазный переменного тока-1шт., резистор проволочный, катушка индуктивности, пакетный выключатель, провод АПВ-1*2,5</w:t>
      </w:r>
    </w:p>
    <w:p w:rsidR="00A21A52" w:rsidRPr="00176CB2" w:rsidRDefault="00A21A52" w:rsidP="007A0DAD">
      <w:pPr>
        <w:pStyle w:val="ListParagraph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A21A52" w:rsidRDefault="00A21A52" w:rsidP="000A462B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Сборка схемы</w:t>
      </w:r>
    </w:p>
    <w:p w:rsidR="00A21A52" w:rsidRPr="00D0248A" w:rsidRDefault="00A21A52" w:rsidP="007A0DAD">
      <w:pPr>
        <w:pStyle w:val="ListParagraph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Измерение и расчёт параметров элементов электрических цепей при синусоидальном напряжении</w:t>
      </w:r>
    </w:p>
    <w:p w:rsidR="00A21A52" w:rsidRPr="00CC024B" w:rsidRDefault="00A21A52" w:rsidP="007A0DAD">
      <w:pPr>
        <w:pStyle w:val="ListParagraph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A21A52" w:rsidRPr="00036E4A" w:rsidRDefault="00A21A52" w:rsidP="003003F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6E4A"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A21A52" w:rsidRPr="00036E4A" w:rsidRDefault="00A21A52" w:rsidP="00036E4A">
      <w:pPr>
        <w:pStyle w:val="ListParagraph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36E4A">
        <w:rPr>
          <w:rFonts w:ascii="Times New Roman" w:hAnsi="Times New Roman"/>
          <w:sz w:val="28"/>
          <w:szCs w:val="28"/>
        </w:rPr>
        <w:t>Ознакомиться с аппаратурой и приборами, необходимыми для</w:t>
      </w:r>
    </w:p>
    <w:p w:rsidR="00A21A52" w:rsidRPr="00036E4A" w:rsidRDefault="00A21A52" w:rsidP="00036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36E4A">
        <w:rPr>
          <w:rFonts w:ascii="Times New Roman" w:hAnsi="Times New Roman"/>
          <w:sz w:val="28"/>
          <w:szCs w:val="28"/>
        </w:rPr>
        <w:t>выполнения работы и записать их основные технические данные</w:t>
      </w:r>
    </w:p>
    <w:p w:rsidR="00A21A52" w:rsidRPr="00036E4A" w:rsidRDefault="00A21A52" w:rsidP="003003F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прибор на требуемое измерение</w:t>
      </w:r>
    </w:p>
    <w:p w:rsidR="00A21A52" w:rsidRDefault="00A21A52" w:rsidP="003003F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245">
        <w:rPr>
          <w:rFonts w:ascii="Times New Roman" w:hAnsi="Times New Roman"/>
          <w:sz w:val="28"/>
          <w:szCs w:val="28"/>
        </w:rPr>
        <w:t xml:space="preserve">Снять показания </w:t>
      </w:r>
    </w:p>
    <w:p w:rsidR="00A21A52" w:rsidRPr="008F5245" w:rsidRDefault="00A21A52" w:rsidP="003003F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245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A21A52" w:rsidRPr="00476FB4" w:rsidRDefault="00A21A52" w:rsidP="003003FE">
      <w:pPr>
        <w:pStyle w:val="ListParagraph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1A52" w:rsidRDefault="00A21A52" w:rsidP="003003FE">
      <w:pPr>
        <w:pStyle w:val="NormalWeb"/>
        <w:numPr>
          <w:ilvl w:val="0"/>
          <w:numId w:val="1"/>
        </w:numPr>
        <w:spacing w:before="0" w:beforeAutospacing="0" w:after="0" w:afterAutospacing="0"/>
        <w:rPr>
          <w:b/>
          <w:sz w:val="28"/>
          <w:szCs w:val="28"/>
          <w:lang w:val="en-US"/>
        </w:rPr>
      </w:pPr>
      <w:r w:rsidRPr="006A3E1B">
        <w:rPr>
          <w:b/>
          <w:sz w:val="28"/>
          <w:szCs w:val="28"/>
        </w:rPr>
        <w:t>Теоретические сведения.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i/>
          <w:sz w:val="28"/>
          <w:szCs w:val="28"/>
        </w:rPr>
      </w:pPr>
      <w:r w:rsidRPr="002A5FF6">
        <w:rPr>
          <w:rFonts w:ascii="Times New Roman" w:hAnsi="Times New Roman"/>
          <w:i/>
          <w:sz w:val="28"/>
          <w:szCs w:val="28"/>
        </w:rPr>
        <w:t xml:space="preserve">Синусоидальное напряжение и ток, их действующие значение 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Рассмотрим некоторый потребитель электроэнергии (рис.  1а), содержащий в общем случае резистор с сопротивлением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,  катушку с индуктивностью  </w:t>
      </w:r>
      <w:r w:rsidRPr="002A5FF6">
        <w:rPr>
          <w:rFonts w:ascii="Times New Roman" w:hAnsi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 xml:space="preserve"> и конденсатор с емкостью </w:t>
      </w:r>
      <w:r w:rsidRPr="002A5FF6">
        <w:rPr>
          <w:rFonts w:ascii="Times New Roman" w:hAnsi="Times New Roman"/>
          <w:sz w:val="28"/>
          <w:szCs w:val="28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 xml:space="preserve"> ,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http://fn.bmstu.ru/electro/new_site/labi/02/02.files/image002.jpg" style="position:absolute;left:0;text-align:left;margin-left:8.15pt;margin-top:30.2pt;width:152.25pt;height:112.5pt;z-index:251658240;visibility:visible;mso-position-horizontal-relative:text;mso-position-vertical-relative:line" o:allowoverlap="f">
            <v:imagedata r:id="rId5" o:title=""/>
            <w10:wrap type="square"/>
          </v:shape>
        </w:pict>
      </w:r>
      <w:r w:rsidRPr="002A5FF6">
        <w:rPr>
          <w:rFonts w:ascii="Times New Roman" w:hAnsi="Times New Roman"/>
          <w:sz w:val="28"/>
          <w:szCs w:val="28"/>
        </w:rPr>
        <w:t xml:space="preserve">который питается от источника синусоидального напряжения 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).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F202DA">
        <w:rPr>
          <w:rFonts w:ascii="Times New Roman" w:hAnsi="Times New Roman"/>
          <w:noProof/>
          <w:sz w:val="28"/>
          <w:szCs w:val="28"/>
        </w:rPr>
        <w:pict>
          <v:shape id="Рисунок 1" o:spid="_x0000_i1025" type="#_x0000_t75" alt="http://fn.bmstu.ru/electro/new_site/labi/02/02.files/image004.jpg" style="width:110.25pt;height:118.5pt;visibility:visible">
            <v:imagedata r:id="rId6" o:title=""/>
          </v:shape>
        </w:pic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Если потребитель является линейным, т.е. параметры его элементов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, </w:t>
      </w:r>
      <w:r w:rsidRPr="002A5FF6">
        <w:rPr>
          <w:rFonts w:ascii="Times New Roman" w:hAnsi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 xml:space="preserve"> и С не зависят от протекающих через них токов, то ток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 потребляемый им от источника синусоидального напряжения, также синусоидален. В общем случае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 и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 могут не сов</w:t>
      </w:r>
      <w:r w:rsidRPr="002A5FF6">
        <w:rPr>
          <w:rFonts w:ascii="Times New Roman" w:hAnsi="Times New Roman"/>
          <w:sz w:val="28"/>
          <w:szCs w:val="28"/>
        </w:rPr>
        <w:softHyphen/>
        <w:t>падать по фазе (рис. 1б), т.е. быть сдвинуты относительно друг  друга на некоторый фазовый угол φ: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                                                          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3" o:spid="_x0000_i1026" type="#_x0000_t75" alt="http://fn.bmstu.ru/electro/new_site/labi/02/02.files/image008.gif" style="width:93.75pt;height:21.75pt;visibility:visible">
            <v:imagedata r:id="rId7" o:title=""/>
          </v:shape>
        </w:pict>
      </w:r>
      <w:r w:rsidRPr="002A5FF6">
        <w:rPr>
          <w:rFonts w:ascii="Times New Roman" w:hAnsi="Times New Roman"/>
          <w:sz w:val="28"/>
          <w:szCs w:val="28"/>
        </w:rPr>
        <w:t>                                                </w:t>
      </w:r>
      <w:r w:rsidRPr="002A5FF6">
        <w:rPr>
          <w:rFonts w:ascii="Times New Roman" w:hAnsi="Times New Roman"/>
          <w:b/>
          <w:bCs/>
          <w:sz w:val="28"/>
          <w:szCs w:val="28"/>
        </w:rPr>
        <w:t>(1)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                                                          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4" o:spid="_x0000_i1027" type="#_x0000_t75" alt="http://fn.bmstu.ru/electro/new_site/labi/02/02.files/image010.gif" style="width:102pt;height:21.75pt;visibility:visible">
            <v:imagedata r:id="rId8" o:title=""/>
          </v:shape>
        </w:pict>
      </w:r>
      <w:r w:rsidRPr="002A5FF6">
        <w:rPr>
          <w:rFonts w:ascii="Times New Roman" w:hAnsi="Times New Roman"/>
          <w:sz w:val="28"/>
          <w:szCs w:val="28"/>
        </w:rPr>
        <w:t>                                              </w:t>
      </w:r>
      <w:r w:rsidRPr="002A5FF6">
        <w:rPr>
          <w:rFonts w:ascii="Times New Roman" w:hAnsi="Times New Roman"/>
          <w:b/>
          <w:bCs/>
          <w:sz w:val="28"/>
          <w:szCs w:val="28"/>
        </w:rPr>
        <w:t>(2)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где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2A5FF6">
        <w:rPr>
          <w:rFonts w:ascii="Times New Roman" w:hAnsi="Times New Roman"/>
          <w:sz w:val="28"/>
          <w:szCs w:val="28"/>
        </w:rPr>
        <w:t xml:space="preserve"> и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2A5FF6">
        <w:rPr>
          <w:rFonts w:ascii="Times New Roman" w:hAnsi="Times New Roman"/>
          <w:sz w:val="28"/>
          <w:szCs w:val="28"/>
        </w:rPr>
        <w:t xml:space="preserve"> – максимальные (т.е. амплитудные) значения тока и напряжения соответственно: ω = 2π</w:t>
      </w:r>
      <w:r w:rsidRPr="002A5FF6">
        <w:rPr>
          <w:rFonts w:ascii="Times New Roman" w:hAnsi="Times New Roman"/>
          <w:sz w:val="28"/>
          <w:szCs w:val="28"/>
          <w:lang w:val="en-US"/>
        </w:rPr>
        <w:t>f</w:t>
      </w:r>
      <w:r w:rsidRPr="002A5FF6">
        <w:rPr>
          <w:rFonts w:ascii="Times New Roman" w:hAnsi="Times New Roman"/>
          <w:sz w:val="28"/>
          <w:szCs w:val="28"/>
        </w:rPr>
        <w:t xml:space="preserve"> - круговая частота ко</w:t>
      </w:r>
      <w:r w:rsidRPr="002A5FF6">
        <w:rPr>
          <w:rFonts w:ascii="Times New Roman" w:hAnsi="Times New Roman"/>
          <w:sz w:val="28"/>
          <w:szCs w:val="28"/>
        </w:rPr>
        <w:softHyphen/>
        <w:t>лебаний, с</w:t>
      </w:r>
      <w:r w:rsidRPr="002A5FF6">
        <w:rPr>
          <w:rFonts w:ascii="Times New Roman" w:hAnsi="Times New Roman"/>
          <w:sz w:val="28"/>
          <w:szCs w:val="28"/>
          <w:vertAlign w:val="superscript"/>
        </w:rPr>
        <w:t>-1</w:t>
      </w:r>
      <w:r w:rsidRPr="002A5FF6">
        <w:rPr>
          <w:rFonts w:ascii="Times New Roman" w:hAnsi="Times New Roman"/>
          <w:sz w:val="28"/>
          <w:szCs w:val="28"/>
        </w:rPr>
        <w:t xml:space="preserve">      (здесь </w:t>
      </w:r>
      <w:r w:rsidRPr="002A5FF6">
        <w:rPr>
          <w:rFonts w:ascii="Times New Roman" w:hAnsi="Times New Roman"/>
          <w:sz w:val="28"/>
          <w:szCs w:val="28"/>
          <w:lang w:val="en-US"/>
        </w:rPr>
        <w:t>f</w:t>
      </w:r>
      <w:r w:rsidRPr="002A5FF6">
        <w:rPr>
          <w:rFonts w:ascii="Times New Roman" w:hAnsi="Times New Roman"/>
          <w:sz w:val="28"/>
          <w:szCs w:val="28"/>
        </w:rPr>
        <w:t xml:space="preserve"> = 1/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  - частота синусоидальных напряжений и тока, стандартное значение которой равно 50 Гц;  Т   - период  колебаний,  стандартное значение которого равно 1/50=0,02 с);           φ - начальная фаза, напряжения  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 , рад (или фазовый угол).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Зная максимальные значения тока и напряжения можно определить действующие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5" o:spid="_x0000_i1028" type="#_x0000_t75" alt="http://fn.bmstu.ru/electro/new_site/labi/02/02.files/image012.gif" style="width:155.25pt;height:41.25pt;visibility:visible">
            <v:imagedata r:id="rId9" o:title=""/>
          </v:shape>
        </w:pic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  <w:lang w:val="en-US"/>
        </w:rPr>
        <w:t>  </w:t>
      </w:r>
      <w:r w:rsidRPr="002A5FF6">
        <w:rPr>
          <w:rFonts w:ascii="Times New Roman" w:hAnsi="Times New Roman"/>
          <w:sz w:val="28"/>
          <w:szCs w:val="28"/>
        </w:rPr>
        <w:t xml:space="preserve">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6" o:spid="_x0000_i1029" type="#_x0000_t75" alt="http://fn.bmstu.ru/electro/new_site/labi/02/02.files/image014.gif" style="width:143.25pt;height:41.25pt;visibility:visible">
            <v:imagedata r:id="rId10" o:title=""/>
          </v:shape>
        </w:pic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Понятие действующих значений весьма важно, так как все электроизмерительные приборы, предназначенные для измерения синусоидальных токов и напряжений, показывают именно их действующие значения. Поэтому и соответствующие расчеты проводят для действующих  значений и,  говоря о значениях силы тока и напряжения, имеют в виду также их  действующие значения.</w:t>
      </w:r>
    </w:p>
    <w:p w:rsidR="00A21A52" w:rsidRPr="002A5FF6" w:rsidRDefault="00A21A52" w:rsidP="002A5FF6">
      <w:pPr>
        <w:pStyle w:val="ListParagraph"/>
        <w:numPr>
          <w:ilvl w:val="0"/>
          <w:numId w:val="14"/>
        </w:numPr>
        <w:shd w:val="clear" w:color="auto" w:fill="FFFFFF"/>
        <w:tabs>
          <w:tab w:val="num" w:pos="720"/>
        </w:tabs>
        <w:spacing w:after="0"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Пример. Пусть потребитель (см. рис.  1а), подключенный к стандартной сети с напряжением 220 В и  частотой 50 Гц,  потребляет ток в 1А. Именно указанные значения напряжения и силы тока (т.е. 220 В и 1 А) отображаются на включенных в цепь вольтметре и амперметре и являются действующими значениями входного напряжения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 и потребляемого тока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). </w:t>
      </w:r>
      <w:r w:rsidRPr="002A5FF6">
        <w:rPr>
          <w:rFonts w:ascii="Times New Roman" w:hAnsi="Times New Roman"/>
          <w:sz w:val="28"/>
          <w:szCs w:val="28"/>
        </w:rPr>
        <w:softHyphen/>
      </w:r>
      <w:r w:rsidRPr="002A5FF6">
        <w:rPr>
          <w:rFonts w:ascii="Times New Roman" w:hAnsi="Times New Roman"/>
          <w:sz w:val="28"/>
          <w:szCs w:val="28"/>
        </w:rPr>
        <w:softHyphen/>
      </w:r>
      <w:r w:rsidRPr="002A5FF6">
        <w:rPr>
          <w:rFonts w:ascii="Times New Roman" w:hAnsi="Times New Roman"/>
          <w:sz w:val="28"/>
          <w:szCs w:val="28"/>
        </w:rPr>
        <w:softHyphen/>
        <w:t>При этом их мгновенные значения будут соответственно равны.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7" o:spid="_x0000_i1030" type="#_x0000_t75" alt="http://fn.bmstu.ru/electro/new_site/labi/02/02.files/image016.gif" style="width:333pt;height:23.25pt;visibility:visible">
            <v:imagedata r:id="rId11" o:title=""/>
          </v:shape>
        </w:pic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                        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8" o:spid="_x0000_i1031" type="#_x0000_t75" alt="http://fn.bmstu.ru/electro/new_site/labi/02/02.files/image018.gif" style="width:261.75pt;height:23.25pt;visibility:visible">
            <v:imagedata r:id="rId12" o:title=""/>
          </v:shape>
        </w:pic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Амплитудные значения составят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2A5FF6">
        <w:rPr>
          <w:rFonts w:ascii="Times New Roman" w:hAnsi="Times New Roman"/>
          <w:sz w:val="28"/>
          <w:szCs w:val="28"/>
        </w:rPr>
        <w:t xml:space="preserve"> ≈ 311В;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2A5FF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/>
          <w:sz w:val="28"/>
          <w:szCs w:val="28"/>
        </w:rPr>
        <w:t>≈ 1,41</w:t>
      </w:r>
      <w:r w:rsidRPr="002A5FF6">
        <w:rPr>
          <w:rFonts w:ascii="Times New Roman" w:hAnsi="Times New Roman"/>
          <w:sz w:val="28"/>
          <w:szCs w:val="28"/>
          <w:lang w:val="en-US"/>
        </w:rPr>
        <w:t>A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1.2.  Последовательная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>-</w:t>
      </w:r>
      <w:r w:rsidRPr="002A5FF6">
        <w:rPr>
          <w:rFonts w:ascii="Times New Roman" w:hAnsi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>-</w:t>
      </w:r>
      <w:r w:rsidRPr="002A5FF6">
        <w:rPr>
          <w:rFonts w:ascii="Times New Roman" w:hAnsi="Times New Roman"/>
          <w:sz w:val="28"/>
          <w:szCs w:val="28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>—цепь. Закон Ома для цепи синусоидального тока. Активные, реактивные и полные сопротивления и мощности.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Рассмотрим цепь (рис. 2), содержащую последовательно  вклю</w:t>
      </w:r>
      <w:r w:rsidRPr="002A5FF6">
        <w:rPr>
          <w:rFonts w:ascii="Times New Roman" w:hAnsi="Times New Roman"/>
          <w:sz w:val="28"/>
          <w:szCs w:val="28"/>
        </w:rPr>
        <w:softHyphen/>
        <w:t xml:space="preserve">ченные линейные индуктивность </w:t>
      </w:r>
      <w:r w:rsidRPr="002A5FF6">
        <w:rPr>
          <w:rFonts w:ascii="Times New Roman" w:hAnsi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 xml:space="preserve">, резистор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  и конденсатор С, питаемую от источника синусоидального напряжения  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)=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2A5FF6">
        <w:rPr>
          <w:rFonts w:ascii="Times New Roman" w:hAnsi="Times New Roman"/>
          <w:sz w:val="28"/>
          <w:szCs w:val="28"/>
          <w:lang w:val="en-US"/>
        </w:rPr>
        <w:t>sin</w:t>
      </w:r>
      <w:r w:rsidRPr="002A5FF6">
        <w:rPr>
          <w:rFonts w:ascii="Times New Roman" w:hAnsi="Times New Roman"/>
          <w:sz w:val="28"/>
          <w:szCs w:val="28"/>
        </w:rPr>
        <w:t>(ω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+φ).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F202DA">
        <w:rPr>
          <w:rFonts w:ascii="Times New Roman" w:hAnsi="Times New Roman"/>
          <w:noProof/>
          <w:sz w:val="28"/>
          <w:szCs w:val="28"/>
        </w:rPr>
        <w:pict>
          <v:shape id="Рисунок 9" o:spid="_x0000_i1032" type="#_x0000_t75" alt="http://fn.bmstu.ru/electro/new_site/labi/02/02.files/image020.jpg" style="width:339.75pt;height:132pt;visibility:visible">
            <v:imagedata r:id="rId13" o:title=""/>
          </v:shape>
        </w:pic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Мгновенное значение входного напряжения 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   равно сумме мгновенных значений напряжений на отдельных элементах схемы.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10" o:spid="_x0000_i1033" type="#_x0000_t75" alt="http://fn.bmstu.ru/electro/new_site/labi/02/02.files/image022.gif" style="width:174.75pt;height:21.75pt;visibility:visible">
            <v:imagedata r:id="rId14" o:title=""/>
          </v:shape>
        </w:pic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13" o:spid="_x0000_i1034" type="#_x0000_t75" alt="http://fn.bmstu.ru/electro/new_site/labi/02/02.files/image028.gif" style="width:309.75pt;height:39.75pt;visibility:visible">
            <v:imagedata r:id="rId15" o:title=""/>
          </v:shape>
        </w:pict>
      </w:r>
      <w:r w:rsidRPr="002A5FF6">
        <w:rPr>
          <w:rFonts w:ascii="Times New Roman" w:hAnsi="Times New Roman"/>
          <w:sz w:val="28"/>
          <w:szCs w:val="28"/>
        </w:rPr>
        <w:t xml:space="preserve">  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В уравнении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14" o:spid="_x0000_i1035" type="#_x0000_t75" alt="http://fn.bmstu.ru/electro/new_site/labi/02/02.files/image030.gif" style="width:92.25pt;height:21.75pt;visibility:visible">
            <v:imagedata r:id="rId16" o:title=""/>
          </v:shape>
        </w:pict>
      </w:r>
      <w:r w:rsidRPr="002A5FF6">
        <w:rPr>
          <w:rFonts w:ascii="Times New Roman" w:hAnsi="Times New Roman"/>
          <w:sz w:val="28"/>
          <w:szCs w:val="28"/>
          <w:lang w:val="en-US"/>
        </w:rPr>
        <w:t>     </w:t>
      </w:r>
      <w:r w:rsidRPr="007332B8">
        <w:rPr>
          <w:rFonts w:ascii="Times New Roman" w:hAnsi="Times New Roman"/>
          <w:sz w:val="28"/>
          <w:szCs w:val="28"/>
        </w:rPr>
        <w:t xml:space="preserve"> </w:t>
      </w:r>
      <w:r w:rsidRPr="002A5FF6">
        <w:rPr>
          <w:rFonts w:ascii="Times New Roman" w:hAnsi="Times New Roman"/>
          <w:sz w:val="28"/>
          <w:szCs w:val="28"/>
        </w:rPr>
        <w:t xml:space="preserve">откуда         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15" o:spid="_x0000_i1036" type="#_x0000_t75" alt="http://fn.bmstu.ru/electro/new_site/labi/02/02.files/image032.gif" style="width:102.75pt;height:44.25pt;visibility:visible">
            <v:imagedata r:id="rId17" o:title=""/>
          </v:shape>
        </w:pic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- индуктивное сопротивление, Ом.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16" o:spid="_x0000_i1037" type="#_x0000_t75" alt="http://fn.bmstu.ru/electro/new_site/labi/02/02.files/image034.gif" style="width:84.75pt;height:21.75pt;visibility:visible">
            <v:imagedata r:id="rId18" o:title=""/>
          </v:shape>
        </w:pict>
      </w:r>
      <w:r w:rsidRPr="002A5FF6">
        <w:rPr>
          <w:rFonts w:ascii="Times New Roman" w:hAnsi="Times New Roman"/>
          <w:sz w:val="28"/>
          <w:szCs w:val="28"/>
        </w:rPr>
        <w:t xml:space="preserve">      откуда           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17" o:spid="_x0000_i1038" type="#_x0000_t75" alt="http://fn.bmstu.ru/electro/new_site/labi/02/02.files/image036.gif" style="width:96pt;height:44.25pt;visibility:visible">
            <v:imagedata r:id="rId19" o:title=""/>
          </v:shape>
        </w:pic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- активное сопротивление, Ом.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18" o:spid="_x0000_i1039" type="#_x0000_t75" alt="http://fn.bmstu.ru/electro/new_site/labi/02/02.files/image038.gif" style="width:96.75pt;height:39.75pt;visibility:visible">
            <v:imagedata r:id="rId20" o:title=""/>
          </v:shape>
        </w:pict>
      </w:r>
      <w:r w:rsidRPr="002A5FF6">
        <w:rPr>
          <w:rFonts w:ascii="Times New Roman" w:hAnsi="Times New Roman"/>
          <w:sz w:val="28"/>
          <w:szCs w:val="28"/>
        </w:rPr>
        <w:t xml:space="preserve">      откуда         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19" o:spid="_x0000_i1040" type="#_x0000_t75" alt="http://fn.bmstu.ru/electro/new_site/labi/02/02.files/image040.gif" style="width:108.75pt;height:44.25pt;visibility:visible">
            <v:imagedata r:id="rId21" o:title=""/>
          </v:shape>
        </w:pic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- емкостное сопротивление, Ом.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В электротехнике приняты следующие обозначения реактивных (т.е. индуктивных и емкостных) сопротивлений: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                                                       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20" o:spid="_x0000_i1041" type="#_x0000_t75" alt="http://fn.bmstu.ru/electro/new_site/labi/02/02.files/image042.gif" style="width:107.25pt;height:21pt;visibility:visible">
            <v:imagedata r:id="rId22" o:title=""/>
          </v:shape>
        </w:pict>
      </w:r>
      <w:r w:rsidRPr="002A5FF6">
        <w:rPr>
          <w:rFonts w:ascii="Times New Roman" w:hAnsi="Times New Roman"/>
          <w:sz w:val="28"/>
          <w:szCs w:val="28"/>
        </w:rPr>
        <w:t>                                                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- индуктивное сопротивление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                                            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21" o:spid="_x0000_i1042" type="#_x0000_t75" alt="http://fn.bmstu.ru/electro/new_site/labi/02/02.files/image044.gif" style="width:107.25pt;height:42.75pt;visibility:visible">
            <v:imagedata r:id="rId23" o:title=""/>
          </v:shape>
        </w:pict>
      </w:r>
      <w:r w:rsidRPr="002A5FF6">
        <w:rPr>
          <w:rFonts w:ascii="Times New Roman" w:hAnsi="Times New Roman"/>
          <w:sz w:val="28"/>
          <w:szCs w:val="28"/>
        </w:rPr>
        <w:t>                                                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- емкостное сопротивление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Таким образом, активное,  индуктивное и емкостное сопротив</w:t>
      </w:r>
      <w:r w:rsidRPr="002A5FF6">
        <w:rPr>
          <w:rFonts w:ascii="Times New Roman" w:hAnsi="Times New Roman"/>
          <w:sz w:val="28"/>
          <w:szCs w:val="28"/>
        </w:rPr>
        <w:softHyphen/>
        <w:t xml:space="preserve">ления есть отношении действующих значений напряжений на элементах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, </w:t>
      </w:r>
      <w:r w:rsidRPr="002A5FF6">
        <w:rPr>
          <w:rFonts w:ascii="Times New Roman" w:hAnsi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 xml:space="preserve"> и </w:t>
      </w:r>
      <w:r w:rsidRPr="002A5FF6">
        <w:rPr>
          <w:rFonts w:ascii="Times New Roman" w:hAnsi="Times New Roman"/>
          <w:sz w:val="28"/>
          <w:szCs w:val="28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 xml:space="preserve"> к действующему значению тока в них: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               </w:t>
      </w:r>
      <w:r w:rsidRPr="00065589">
        <w:rPr>
          <w:rFonts w:ascii="Times New Roman" w:hAnsi="Times New Roman"/>
          <w:sz w:val="28"/>
          <w:szCs w:val="28"/>
          <w:vertAlign w:val="subscript"/>
        </w:rPr>
        <w:pict>
          <v:shape id="_x0000_i1043" type="#_x0000_t75" alt="" style="width:56.25pt;height:39pt">
            <v:imagedata r:id="rId24" o:title=""/>
          </v:shape>
        </w:pict>
      </w:r>
      <w:r w:rsidRPr="002A5FF6">
        <w:rPr>
          <w:rFonts w:ascii="Times New Roman" w:hAnsi="Times New Roman"/>
          <w:sz w:val="28"/>
          <w:szCs w:val="28"/>
        </w:rPr>
        <w:t>           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23" o:spid="_x0000_i1044" type="#_x0000_t75" alt="http://fn.bmstu.ru/electro/new_site/labi/02/02.files/image048.gif" style="width:96pt;height:39.75pt;visibility:visible">
            <v:imagedata r:id="rId25" o:title=""/>
          </v:shape>
        </w:pict>
      </w:r>
      <w:r w:rsidRPr="002A5FF6">
        <w:rPr>
          <w:rFonts w:ascii="Times New Roman" w:hAnsi="Times New Roman"/>
          <w:sz w:val="28"/>
          <w:szCs w:val="28"/>
        </w:rPr>
        <w:t>             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24" o:spid="_x0000_i1045" type="#_x0000_t75" alt="http://fn.bmstu.ru/electro/new_site/labi/02/02.files/image050.gif" style="width:96.75pt;height:39.75pt;visibility:visible">
            <v:imagedata r:id="rId26" o:title=""/>
          </v:shape>
        </w:pict>
      </w:r>
      <w:r w:rsidRPr="002A5FF6">
        <w:rPr>
          <w:rFonts w:ascii="Times New Roman" w:hAnsi="Times New Roman"/>
          <w:sz w:val="28"/>
          <w:szCs w:val="28"/>
        </w:rPr>
        <w:t>                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Уравнения представляет собой выражения закона Ома для отдельных участков цепи, содержащих 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-, </w:t>
      </w:r>
      <w:r w:rsidRPr="002A5FF6">
        <w:rPr>
          <w:rFonts w:ascii="Times New Roman" w:hAnsi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>-  и   С -элементы. Из уравнени</w:t>
      </w:r>
      <w:r w:rsidRPr="002A5FF6">
        <w:rPr>
          <w:rFonts w:ascii="Times New Roman" w:hAnsi="Times New Roman"/>
          <w:sz w:val="28"/>
          <w:szCs w:val="28"/>
          <w:lang w:val="en-US"/>
        </w:rPr>
        <w:t>z</w:t>
      </w:r>
      <w:r w:rsidRPr="002A5FF6">
        <w:rPr>
          <w:rFonts w:ascii="Times New Roman" w:hAnsi="Times New Roman"/>
          <w:sz w:val="28"/>
          <w:szCs w:val="28"/>
        </w:rPr>
        <w:t xml:space="preserve"> видно следующее:</w:t>
      </w:r>
    </w:p>
    <w:p w:rsidR="00A21A52" w:rsidRPr="002A5FF6" w:rsidRDefault="00A21A52" w:rsidP="002A5FF6">
      <w:pPr>
        <w:pStyle w:val="ListParagraph"/>
        <w:numPr>
          <w:ilvl w:val="0"/>
          <w:numId w:val="14"/>
        </w:numPr>
        <w:shd w:val="clear" w:color="auto" w:fill="FFFFFF"/>
        <w:tabs>
          <w:tab w:val="num" w:pos="720"/>
        </w:tabs>
        <w:spacing w:after="0"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Напряжение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 совпадает по фазе с током 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);</w:t>
      </w:r>
    </w:p>
    <w:p w:rsidR="00A21A52" w:rsidRPr="002A5FF6" w:rsidRDefault="00A21A52" w:rsidP="002A5FF6">
      <w:pPr>
        <w:pStyle w:val="ListParagraph"/>
        <w:numPr>
          <w:ilvl w:val="0"/>
          <w:numId w:val="14"/>
        </w:numPr>
        <w:shd w:val="clear" w:color="auto" w:fill="FFFFFF"/>
        <w:tabs>
          <w:tab w:val="num" w:pos="720"/>
        </w:tabs>
        <w:spacing w:after="0"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Напряжение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 опережает на угол π/2 с током 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);</w:t>
      </w:r>
    </w:p>
    <w:p w:rsidR="00A21A52" w:rsidRPr="002A5FF6" w:rsidRDefault="00A21A52" w:rsidP="002A5FF6">
      <w:pPr>
        <w:pStyle w:val="ListParagraph"/>
        <w:numPr>
          <w:ilvl w:val="0"/>
          <w:numId w:val="14"/>
        </w:numPr>
        <w:shd w:val="clear" w:color="auto" w:fill="FFFFFF"/>
        <w:tabs>
          <w:tab w:val="num" w:pos="720"/>
        </w:tabs>
        <w:spacing w:after="0" w:line="240" w:lineRule="auto"/>
        <w:ind w:left="720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Напряжение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 отстает на угол π/2 от тока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);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Несмотря на наличие в рассматриваемой  цепи элементов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, </w:t>
      </w:r>
      <w:r w:rsidRPr="002A5FF6">
        <w:rPr>
          <w:rFonts w:ascii="Times New Roman" w:hAnsi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 xml:space="preserve">, </w:t>
      </w:r>
      <w:r w:rsidRPr="002A5FF6">
        <w:rPr>
          <w:rFonts w:ascii="Times New Roman" w:hAnsi="Times New Roman"/>
          <w:sz w:val="28"/>
          <w:szCs w:val="28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 xml:space="preserve">,  ее можно представить либо эквивалентной </w:t>
      </w:r>
      <w:r w:rsidRPr="002A5FF6">
        <w:rPr>
          <w:rFonts w:ascii="Times New Roman" w:hAnsi="Times New Roman"/>
          <w:sz w:val="28"/>
          <w:szCs w:val="28"/>
          <w:lang w:val="en-US"/>
        </w:rPr>
        <w:t>RL</w:t>
      </w:r>
      <w:r w:rsidRPr="002A5FF6">
        <w:rPr>
          <w:rFonts w:ascii="Times New Roman" w:hAnsi="Times New Roman"/>
          <w:sz w:val="28"/>
          <w:szCs w:val="28"/>
        </w:rPr>
        <w:t xml:space="preserve">-нагрузкой (при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 xml:space="preserve">&gt;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 xml:space="preserve"> ), либо эквивалентной  </w:t>
      </w:r>
      <w:r w:rsidRPr="002A5FF6">
        <w:rPr>
          <w:rFonts w:ascii="Times New Roman" w:hAnsi="Times New Roman"/>
          <w:sz w:val="28"/>
          <w:szCs w:val="28"/>
          <w:lang w:val="en-US"/>
        </w:rPr>
        <w:t>RC</w:t>
      </w:r>
      <w:r w:rsidRPr="002A5FF6">
        <w:rPr>
          <w:rFonts w:ascii="Times New Roman" w:hAnsi="Times New Roman"/>
          <w:sz w:val="28"/>
          <w:szCs w:val="28"/>
        </w:rPr>
        <w:t xml:space="preserve">-нагрузкой (при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/>
          <w:sz w:val="28"/>
          <w:szCs w:val="28"/>
        </w:rPr>
        <w:t xml:space="preserve">&gt;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 xml:space="preserve"> ). Фазовый  угол сдвига  напряжения  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 xml:space="preserve">)  относительно тока 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>(</w:t>
      </w:r>
      <w:r w:rsidRPr="002A5FF6">
        <w:rPr>
          <w:rFonts w:ascii="Times New Roman" w:hAnsi="Times New Roman"/>
          <w:sz w:val="28"/>
          <w:szCs w:val="28"/>
          <w:lang w:val="en-US"/>
        </w:rPr>
        <w:t>t</w:t>
      </w:r>
      <w:r w:rsidRPr="002A5FF6">
        <w:rPr>
          <w:rFonts w:ascii="Times New Roman" w:hAnsi="Times New Roman"/>
          <w:sz w:val="28"/>
          <w:szCs w:val="28"/>
        </w:rPr>
        <w:t>)  будет  соответственно либо больше, либо меньше нуля.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142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Для напряжений следует соотношение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142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                  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30" o:spid="_x0000_i1046" type="#_x0000_t75" alt="http://fn.bmstu.ru/electro/new_site/labi/02/02.files/image062.gif" style="width:147.75pt;height:27.75pt;visibility:visible">
            <v:imagedata r:id="rId27" o:title=""/>
          </v:shape>
        </w:pict>
      </w:r>
      <w:r w:rsidRPr="002A5FF6">
        <w:rPr>
          <w:rFonts w:ascii="Times New Roman" w:hAnsi="Times New Roman"/>
          <w:sz w:val="28"/>
          <w:szCs w:val="28"/>
        </w:rPr>
        <w:t>                                           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142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или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31" o:spid="_x0000_i1047" type="#_x0000_t75" alt="http://fn.bmstu.ru/electro/new_site/labi/02/02.files/image064.gif" style="width:147pt;height:24pt;visibility:visible">
            <v:imagedata r:id="rId28" o:title=""/>
          </v:shape>
        </w:pict>
      </w:r>
      <w:r w:rsidRPr="002A5FF6">
        <w:rPr>
          <w:rFonts w:ascii="Times New Roman" w:hAnsi="Times New Roman"/>
          <w:sz w:val="28"/>
          <w:szCs w:val="28"/>
        </w:rPr>
        <w:t xml:space="preserve"> откуда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32" o:spid="_x0000_i1048" type="#_x0000_t75" alt="http://fn.bmstu.ru/electro/new_site/labi/02/02.files/image066.gif" style="width:167.25pt;height:24pt;visibility:visible">
            <v:imagedata r:id="rId29" o:title=""/>
          </v:shape>
        </w:pic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142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Согласно закона Ома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142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                         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34" o:spid="_x0000_i1049" type="#_x0000_t75" alt="http://fn.bmstu.ru/electro/new_site/labi/02/02.files/image070.gif" style="width:242.25pt;height:39.75pt;visibility:visible">
            <v:imagedata r:id="rId30" o:title=""/>
          </v:shape>
        </w:pict>
      </w:r>
      <w:r w:rsidRPr="002A5FF6">
        <w:rPr>
          <w:rFonts w:ascii="Times New Roman" w:hAnsi="Times New Roman"/>
          <w:sz w:val="28"/>
          <w:szCs w:val="28"/>
        </w:rPr>
        <w:t>                           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Здесь </w:t>
      </w:r>
      <w:r w:rsidRPr="002A5FF6">
        <w:rPr>
          <w:rFonts w:ascii="Times New Roman" w:hAnsi="Times New Roman"/>
          <w:b/>
          <w:noProof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b/>
          <w:noProof/>
          <w:sz w:val="28"/>
          <w:szCs w:val="28"/>
        </w:rPr>
        <w:t xml:space="preserve">= </w:t>
      </w:r>
      <w:r w:rsidRPr="002A5FF6">
        <w:rPr>
          <w:rFonts w:ascii="Times New Roman" w:hAnsi="Times New Roman"/>
          <w:b/>
          <w:noProof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b/>
          <w:noProof/>
          <w:sz w:val="28"/>
          <w:szCs w:val="28"/>
          <w:vertAlign w:val="subscript"/>
          <w:lang w:val="en-US"/>
        </w:rPr>
        <w:t>L</w:t>
      </w:r>
      <w:r w:rsidRPr="002A5FF6">
        <w:rPr>
          <w:rFonts w:ascii="Times New Roman" w:hAnsi="Times New Roman"/>
          <w:b/>
          <w:noProof/>
          <w:sz w:val="28"/>
          <w:szCs w:val="28"/>
        </w:rPr>
        <w:t>-</w:t>
      </w:r>
      <w:r w:rsidRPr="002A5FF6">
        <w:rPr>
          <w:rFonts w:ascii="Times New Roman" w:hAnsi="Times New Roman"/>
          <w:b/>
          <w:noProof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b/>
          <w:noProof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> -  реактивное сопротивление.</w:t>
      </w:r>
    </w:p>
    <w:p w:rsidR="00A21A52" w:rsidRPr="002A5FF6" w:rsidRDefault="00A21A52" w:rsidP="002A5FF6">
      <w:pPr>
        <w:pStyle w:val="ListParagraph"/>
        <w:shd w:val="clear" w:color="auto" w:fill="FFFFFF"/>
        <w:tabs>
          <w:tab w:val="num" w:pos="72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F202DA">
        <w:rPr>
          <w:rFonts w:ascii="Times New Roman" w:hAnsi="Times New Roman"/>
          <w:noProof/>
          <w:sz w:val="28"/>
          <w:szCs w:val="28"/>
        </w:rPr>
        <w:pict>
          <v:shape id="Рисунок 36" o:spid="_x0000_i1050" type="#_x0000_t75" alt="http://fn.bmstu.ru/electro/new_site/labi/02/02.files/image074.jpg" style="width:269.25pt;height:136.5pt;visibility:visible">
            <v:imagedata r:id="rId31" o:title=""/>
          </v:shape>
        </w:pict>
      </w:r>
    </w:p>
    <w:p w:rsidR="00A21A52" w:rsidRPr="007332B8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284"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Уравнение является выражением закона Ома для последовательной 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>-</w:t>
      </w:r>
      <w:r w:rsidRPr="002A5FF6">
        <w:rPr>
          <w:rFonts w:ascii="Times New Roman" w:hAnsi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>-</w:t>
      </w:r>
      <w:r w:rsidRPr="002A5FF6">
        <w:rPr>
          <w:rFonts w:ascii="Times New Roman" w:hAnsi="Times New Roman"/>
          <w:sz w:val="28"/>
          <w:szCs w:val="28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 xml:space="preserve">- цепи. Ему "геометрически" соответствует"треугольник сопротивлений" (рис. 6); при этом на рис. 6а представлен  случай эквивалентной </w:t>
      </w:r>
      <w:r w:rsidRPr="002A5FF6">
        <w:rPr>
          <w:rFonts w:ascii="Times New Roman" w:hAnsi="Times New Roman"/>
          <w:sz w:val="28"/>
          <w:szCs w:val="28"/>
          <w:lang w:val="en-US"/>
        </w:rPr>
        <w:t>RL</w:t>
      </w:r>
      <w:r w:rsidRPr="002A5FF6">
        <w:rPr>
          <w:rFonts w:ascii="Times New Roman" w:hAnsi="Times New Roman"/>
          <w:sz w:val="28"/>
          <w:szCs w:val="28"/>
        </w:rPr>
        <w:t xml:space="preserve">-нагрузки, на рис- 6б – случай эквивалентной  </w:t>
      </w:r>
      <w:r w:rsidRPr="002A5FF6">
        <w:rPr>
          <w:rFonts w:ascii="Times New Roman" w:hAnsi="Times New Roman"/>
          <w:sz w:val="28"/>
          <w:szCs w:val="28"/>
          <w:lang w:val="en-US"/>
        </w:rPr>
        <w:t>RC</w:t>
      </w:r>
      <w:r w:rsidRPr="002A5FF6">
        <w:rPr>
          <w:rFonts w:ascii="Times New Roman" w:hAnsi="Times New Roman"/>
          <w:sz w:val="28"/>
          <w:szCs w:val="28"/>
        </w:rPr>
        <w:t>-нагрузки.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Непосредственно из геометрии “треугольников” получают следующие соотношения: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  <w:lang w:val="en-US"/>
        </w:rPr>
        <w:t>                                   </w:t>
      </w:r>
      <w:r w:rsidRPr="002A5FF6">
        <w:rPr>
          <w:rFonts w:ascii="Times New Roman" w:hAnsi="Times New Roman"/>
          <w:sz w:val="28"/>
          <w:szCs w:val="28"/>
        </w:rPr>
        <w:t xml:space="preserve">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37" o:spid="_x0000_i1051" type="#_x0000_t75" alt="http://fn.bmstu.ru/electro/new_site/labi/02/02.files/image076.gif" style="width:83.25pt;height:18.75pt;visibility:visible">
            <v:imagedata r:id="rId32" o:title=""/>
          </v:shape>
        </w:pic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38" o:spid="_x0000_i1052" type="#_x0000_t75" alt="http://fn.bmstu.ru/electro/new_site/labi/02/02.files/image078.gif" style="width:78pt;height:20.25pt;visibility:visible">
            <v:imagedata r:id="rId33" o:title=""/>
          </v:shape>
        </w:pict>
      </w:r>
      <w:r w:rsidRPr="002A5FF6">
        <w:rPr>
          <w:rFonts w:ascii="Times New Roman" w:hAnsi="Times New Roman"/>
          <w:sz w:val="28"/>
          <w:szCs w:val="28"/>
          <w:lang w:val="en-US"/>
        </w:rPr>
        <w:t>                                          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Умножив стороны "треугольников сопротивлений" на квадрат действующего значения тока  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 xml:space="preserve"> , получим "треугольник мощностей" (рис. 7а и б). Им соответствуют следующие важнейшие соотношения</w: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  <w:lang w:val="en-US"/>
        </w:rPr>
        <w:t>                          </w:t>
      </w:r>
      <w:r w:rsidRPr="002A5FF6">
        <w:rPr>
          <w:rFonts w:ascii="Times New Roman" w:hAnsi="Times New Roman"/>
          <w:sz w:val="28"/>
          <w:szCs w:val="28"/>
        </w:rPr>
        <w:t xml:space="preserve">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39" o:spid="_x0000_i1053" type="#_x0000_t75" alt="http://fn.bmstu.ru/electro/new_site/labi/02/02.files/image080.gif" style="width:314.25pt;height:94.5pt;visibility:visible">
            <v:imagedata r:id="rId34" o:title=""/>
          </v:shape>
        </w:pict>
      </w:r>
    </w:p>
    <w:p w:rsidR="00A21A52" w:rsidRPr="002A5FF6" w:rsidRDefault="00A21A52" w:rsidP="002A5FF6">
      <w:pPr>
        <w:tabs>
          <w:tab w:val="num" w:pos="720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  <w:lang w:val="en-US"/>
        </w:rPr>
        <w:t>                 </w:t>
      </w:r>
      <w:r w:rsidRPr="007332B8">
        <w:rPr>
          <w:rFonts w:ascii="Times New Roman" w:hAnsi="Times New Roman"/>
          <w:sz w:val="28"/>
          <w:szCs w:val="28"/>
        </w:rPr>
        <w:t xml:space="preserve"> </w:t>
      </w:r>
      <w:r w:rsidRPr="00F202DA">
        <w:rPr>
          <w:rFonts w:ascii="Times New Roman" w:hAnsi="Times New Roman"/>
          <w:noProof/>
          <w:sz w:val="28"/>
          <w:szCs w:val="28"/>
          <w:vertAlign w:val="subscript"/>
        </w:rPr>
        <w:pict>
          <v:shape id="Рисунок 40" o:spid="_x0000_i1054" type="#_x0000_t75" alt="http://fn.bmstu.ru/electro/new_site/labi/02/02.files/image082.gif" style="width:342pt;height:27.75pt;visibility:visible">
            <v:imagedata r:id="rId35" o:title=""/>
          </v:shape>
        </w:pic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где   </w:t>
      </w:r>
      <w:r w:rsidRPr="002A5FF6">
        <w:rPr>
          <w:rFonts w:ascii="Times New Roman" w:hAnsi="Times New Roman"/>
          <w:sz w:val="28"/>
          <w:szCs w:val="28"/>
          <w:lang w:val="en-US"/>
        </w:rPr>
        <w:t>P</w:t>
      </w:r>
      <w:r w:rsidRPr="002A5FF6">
        <w:rPr>
          <w:rFonts w:ascii="Times New Roman" w:hAnsi="Times New Roman"/>
          <w:sz w:val="28"/>
          <w:szCs w:val="28"/>
        </w:rPr>
        <w:t xml:space="preserve"> - активная мощность,  выделяемая на резистивном элементе цепи (т.е. активном сопротивлении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), Вт;    </w:t>
      </w:r>
      <w:r w:rsidRPr="002A5FF6">
        <w:rPr>
          <w:rFonts w:ascii="Times New Roman" w:hAnsi="Times New Roman"/>
          <w:sz w:val="28"/>
          <w:szCs w:val="28"/>
          <w:lang w:val="en-US"/>
        </w:rPr>
        <w:t>Q</w:t>
      </w:r>
      <w:r w:rsidRPr="002A5FF6">
        <w:rPr>
          <w:rFonts w:ascii="Times New Roman" w:hAnsi="Times New Roman"/>
          <w:sz w:val="28"/>
          <w:szCs w:val="28"/>
        </w:rPr>
        <w:t xml:space="preserve"> - реактивная мощность, обусловленная наличием в цепи реактивного сопротивления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</w:rPr>
        <w:t xml:space="preserve"> =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/>
          <w:sz w:val="28"/>
          <w:szCs w:val="28"/>
        </w:rPr>
        <w:t xml:space="preserve">-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  <w:vertAlign w:val="subscript"/>
        </w:rPr>
        <w:t>,</w:t>
      </w:r>
      <w:r w:rsidRPr="002A5FF6">
        <w:rPr>
          <w:rFonts w:ascii="Times New Roman" w:hAnsi="Times New Roman"/>
          <w:sz w:val="28"/>
          <w:szCs w:val="28"/>
        </w:rPr>
        <w:t xml:space="preserve"> вар. Она может быть положительной {при  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/>
          <w:sz w:val="28"/>
          <w:szCs w:val="28"/>
        </w:rPr>
        <w:t xml:space="preserve">&gt;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  <w:vertAlign w:val="subscript"/>
        </w:rPr>
        <w:t>,</w:t>
      </w:r>
      <w:r w:rsidRPr="002A5FF6">
        <w:rPr>
          <w:rFonts w:ascii="Times New Roman" w:hAnsi="Times New Roman"/>
          <w:sz w:val="28"/>
          <w:szCs w:val="28"/>
        </w:rPr>
        <w:t xml:space="preserve"> т.е.  при индуктивном характере эквивалентного реактивно</w:t>
      </w:r>
      <w:r w:rsidRPr="002A5FF6">
        <w:rPr>
          <w:rFonts w:ascii="Times New Roman" w:hAnsi="Times New Roman"/>
          <w:sz w:val="28"/>
          <w:szCs w:val="28"/>
        </w:rPr>
        <w:softHyphen/>
        <w:t xml:space="preserve">го сопротивления) и отрицательной (при  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/>
          <w:sz w:val="28"/>
          <w:szCs w:val="28"/>
        </w:rPr>
        <w:t xml:space="preserve">&gt;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  <w:vertAlign w:val="subscript"/>
        </w:rPr>
        <w:t>,</w:t>
      </w:r>
      <w:r w:rsidRPr="002A5FF6">
        <w:rPr>
          <w:rFonts w:ascii="Times New Roman" w:hAnsi="Times New Roman"/>
          <w:sz w:val="28"/>
          <w:szCs w:val="28"/>
        </w:rPr>
        <w:t xml:space="preserve">, т.е. емкостном  характере эквивалентного реактивного сопротивления); </w:t>
      </w:r>
      <w:r w:rsidRPr="002A5FF6">
        <w:rPr>
          <w:rFonts w:ascii="Times New Roman" w:hAnsi="Times New Roman"/>
          <w:sz w:val="28"/>
          <w:szCs w:val="28"/>
          <w:lang w:val="en-US"/>
        </w:rPr>
        <w:t>Q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 xml:space="preserve"> и </w:t>
      </w:r>
      <w:r w:rsidRPr="002A5FF6">
        <w:rPr>
          <w:rFonts w:ascii="Times New Roman" w:hAnsi="Times New Roman"/>
          <w:sz w:val="28"/>
          <w:szCs w:val="28"/>
          <w:lang w:val="en-US"/>
        </w:rPr>
        <w:t>Q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A5FF6">
        <w:rPr>
          <w:rFonts w:ascii="Times New Roman" w:hAnsi="Times New Roman"/>
          <w:sz w:val="28"/>
          <w:szCs w:val="28"/>
        </w:rPr>
        <w:t xml:space="preserve">– индуктивная и емкостная составляющие реактивной мощности, вар; </w:t>
      </w:r>
      <w:r w:rsidRPr="002A5FF6">
        <w:rPr>
          <w:rFonts w:ascii="Times New Roman" w:hAnsi="Times New Roman"/>
          <w:sz w:val="28"/>
          <w:szCs w:val="28"/>
          <w:lang w:val="en-US"/>
        </w:rPr>
        <w:t>S</w:t>
      </w:r>
      <w:r w:rsidRPr="002A5FF6">
        <w:rPr>
          <w:rFonts w:ascii="Times New Roman" w:hAnsi="Times New Roman"/>
          <w:sz w:val="28"/>
          <w:szCs w:val="28"/>
        </w:rPr>
        <w:t xml:space="preserve"> - полная мощность, потребляемая цепью от ис</w:t>
      </w:r>
      <w:r w:rsidRPr="002A5FF6">
        <w:rPr>
          <w:rFonts w:ascii="Times New Roman" w:hAnsi="Times New Roman"/>
          <w:sz w:val="28"/>
          <w:szCs w:val="28"/>
        </w:rPr>
        <w:softHyphen/>
        <w:t>точника электроэнергии, ВА;   со</w:t>
      </w:r>
      <w:r w:rsidRPr="002A5FF6">
        <w:rPr>
          <w:rFonts w:ascii="Times New Roman" w:hAnsi="Times New Roman"/>
          <w:sz w:val="28"/>
          <w:szCs w:val="28"/>
          <w:lang w:val="en-US"/>
        </w:rPr>
        <w:t>s</w:t>
      </w:r>
      <w:r w:rsidRPr="002A5FF6">
        <w:rPr>
          <w:rFonts w:ascii="Times New Roman" w:hAnsi="Times New Roman"/>
          <w:sz w:val="28"/>
          <w:szCs w:val="28"/>
        </w:rPr>
        <w:t xml:space="preserve"> φ – коэффициент мощности, показывающий, какая доля полной мощности используется для совершения полезной работы, т.е. является активной мощностью;   Р = </w:t>
      </w:r>
      <w:r w:rsidRPr="002A5FF6">
        <w:rPr>
          <w:rFonts w:ascii="Times New Roman" w:hAnsi="Times New Roman"/>
          <w:sz w:val="28"/>
          <w:szCs w:val="28"/>
          <w:lang w:val="en-US"/>
        </w:rPr>
        <w:t>S</w:t>
      </w:r>
      <w:r w:rsidRPr="002A5FF6">
        <w:rPr>
          <w:rFonts w:ascii="Times New Roman" w:hAnsi="Times New Roman"/>
          <w:sz w:val="28"/>
          <w:szCs w:val="28"/>
        </w:rPr>
        <w:t xml:space="preserve"> со</w:t>
      </w:r>
      <w:r w:rsidRPr="002A5FF6">
        <w:rPr>
          <w:rFonts w:ascii="Times New Roman" w:hAnsi="Times New Roman"/>
          <w:sz w:val="28"/>
          <w:szCs w:val="28"/>
          <w:lang w:val="en-US"/>
        </w:rPr>
        <w:t>s</w:t>
      </w:r>
      <w:r w:rsidRPr="002A5FF6">
        <w:rPr>
          <w:rFonts w:ascii="Times New Roman" w:hAnsi="Times New Roman"/>
          <w:sz w:val="28"/>
          <w:szCs w:val="28"/>
        </w:rPr>
        <w:t xml:space="preserve"> φ.</w:t>
      </w: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</w:p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left="142"/>
        <w:rPr>
          <w:rFonts w:ascii="Times New Roman" w:hAnsi="Times New Roman"/>
          <w:sz w:val="28"/>
          <w:szCs w:val="28"/>
        </w:rPr>
      </w:pPr>
      <w:r w:rsidRPr="00F202DA">
        <w:rPr>
          <w:rFonts w:ascii="Times New Roman" w:hAnsi="Times New Roman"/>
          <w:noProof/>
          <w:sz w:val="28"/>
          <w:szCs w:val="28"/>
        </w:rPr>
        <w:pict>
          <v:shape id="Рисунок 41" o:spid="_x0000_i1055" type="#_x0000_t75" alt="http://fn.bmstu.ru/electro/new_site/labi/02/02.files/image084.jpg" style="width:261pt;height:131.25pt;visibility:visible">
            <v:imagedata r:id="rId36" o:title=""/>
          </v:shape>
        </w:pict>
      </w:r>
    </w:p>
    <w:p w:rsidR="00A21A52" w:rsidRPr="002A5FF6" w:rsidRDefault="00A21A52" w:rsidP="002A5FF6">
      <w:pPr>
        <w:pStyle w:val="ListParagraph"/>
        <w:numPr>
          <w:ilvl w:val="0"/>
          <w:numId w:val="1"/>
        </w:numPr>
        <w:shd w:val="clear" w:color="auto" w:fill="FFFFFF"/>
        <w:tabs>
          <w:tab w:val="num" w:pos="720"/>
        </w:tabs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2A5FF6">
        <w:rPr>
          <w:rFonts w:ascii="Times New Roman" w:hAnsi="Times New Roman"/>
          <w:b/>
          <w:sz w:val="28"/>
          <w:szCs w:val="28"/>
        </w:rPr>
        <w:t>Порядок выполнения работы.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  <w:u w:val="single"/>
        </w:rPr>
        <w:t>Исследование последовательной электрической цепи, содержащей катушку индуктивности и конденсатор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Задание 1. Выяснить, как зависят от емкостного сопротивления конденсатора значения следующих электрических величин цепи (рис. 14):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полное сопротивление цепи </w:t>
      </w:r>
      <w:r w:rsidRPr="002A5FF6">
        <w:rPr>
          <w:rFonts w:ascii="Times New Roman" w:hAnsi="Times New Roman"/>
          <w:sz w:val="28"/>
          <w:szCs w:val="28"/>
          <w:lang w:val="en-US"/>
        </w:rPr>
        <w:t>z</w:t>
      </w:r>
      <w:r w:rsidRPr="002A5FF6">
        <w:rPr>
          <w:rFonts w:ascii="Times New Roman" w:hAnsi="Times New Roman"/>
          <w:sz w:val="28"/>
          <w:szCs w:val="28"/>
        </w:rPr>
        <w:t>;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ток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>;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напряжение на катушке индуктивности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K</w:t>
      </w:r>
      <w:r w:rsidRPr="002A5FF6">
        <w:rPr>
          <w:rFonts w:ascii="Times New Roman" w:hAnsi="Times New Roman"/>
          <w:sz w:val="28"/>
          <w:szCs w:val="28"/>
        </w:rPr>
        <w:t xml:space="preserve"> и на конденсаторе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>;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коэффициент мощности всей цепи </w:t>
      </w:r>
      <w:r w:rsidRPr="002A5FF6">
        <w:rPr>
          <w:rFonts w:ascii="Times New Roman" w:hAnsi="Times New Roman"/>
          <w:sz w:val="28"/>
          <w:szCs w:val="28"/>
          <w:lang w:val="en-US"/>
        </w:rPr>
        <w:t>cos</w:t>
      </w:r>
      <w:r w:rsidRPr="002A5FF6">
        <w:rPr>
          <w:rFonts w:ascii="Times New Roman" w:hAnsi="Times New Roman"/>
          <w:sz w:val="28"/>
          <w:szCs w:val="28"/>
        </w:rPr>
        <w:t xml:space="preserve"> φ;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активная Р и полная </w:t>
      </w:r>
      <w:r w:rsidRPr="002A5FF6">
        <w:rPr>
          <w:rFonts w:ascii="Times New Roman" w:hAnsi="Times New Roman"/>
          <w:sz w:val="28"/>
          <w:szCs w:val="28"/>
          <w:lang w:val="en-US"/>
        </w:rPr>
        <w:t>S</w:t>
      </w:r>
      <w:r w:rsidRPr="002A5FF6">
        <w:rPr>
          <w:rFonts w:ascii="Times New Roman" w:hAnsi="Times New Roman"/>
          <w:sz w:val="28"/>
          <w:szCs w:val="28"/>
        </w:rPr>
        <w:t xml:space="preserve"> мощность цепи.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F202DA">
        <w:rPr>
          <w:rFonts w:ascii="Times New Roman" w:hAnsi="Times New Roman"/>
          <w:noProof/>
          <w:sz w:val="28"/>
          <w:szCs w:val="28"/>
        </w:rPr>
        <w:pict>
          <v:shape id="Рисунок 111" o:spid="_x0000_i1056" type="#_x0000_t75" alt="http://fn.bmstu.ru/electro/new_site/labi/02/02.files/image130.jpg" style="width:445.5pt;height:169.5pt;visibility:visible">
            <v:imagedata r:id="rId37" o:title=""/>
          </v:shape>
        </w:pic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  <w:u w:val="single"/>
        </w:rPr>
        <w:t>Методические указания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А. Для исследования последовательной цепи, содержащей катушку индуктивности и конденсатор, соберите схему, изображенную на рис. 14, и предъявите ее для проверки преподавателю.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Ваттметр </w:t>
      </w:r>
      <w:r w:rsidRPr="002A5FF6">
        <w:rPr>
          <w:rFonts w:ascii="Times New Roman" w:hAnsi="Times New Roman"/>
          <w:sz w:val="28"/>
          <w:szCs w:val="28"/>
          <w:lang w:val="en-US"/>
        </w:rPr>
        <w:t>PW</w:t>
      </w:r>
      <w:r w:rsidRPr="002A5FF6">
        <w:rPr>
          <w:rFonts w:ascii="Times New Roman" w:hAnsi="Times New Roman"/>
          <w:sz w:val="28"/>
          <w:szCs w:val="28"/>
        </w:rPr>
        <w:t>1 включите в цепь с использованием одбмотки напряжения на 75 В, токовой – на 5 А. Вычислите цену деления ваттметра.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Напряжение </w:t>
      </w:r>
      <w:r w:rsidRPr="002A5FF6">
        <w:rPr>
          <w:rFonts w:ascii="Times New Roman" w:hAnsi="Times New Roman"/>
          <w:sz w:val="28"/>
          <w:szCs w:val="28"/>
          <w:lang w:val="en-US"/>
        </w:rPr>
        <w:t>U</w:t>
      </w:r>
      <w:r w:rsidRPr="002A5FF6">
        <w:rPr>
          <w:rFonts w:ascii="Times New Roman" w:hAnsi="Times New Roman"/>
          <w:sz w:val="28"/>
          <w:szCs w:val="28"/>
        </w:rPr>
        <w:t xml:space="preserve"> установите равным 40 В и в дальнейшем поддерживайте неизменным.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Б. Изменяя емкость батареи конденсаторов, установите в цепи режим резонанса напряжений, которому соответствует наибольшее значение тока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 xml:space="preserve">. Точность настройки на резонанс проверьте по коэффициенту мощности цепи </w:t>
      </w:r>
      <w:r w:rsidRPr="002A5FF6">
        <w:rPr>
          <w:rFonts w:ascii="Times New Roman" w:hAnsi="Times New Roman"/>
          <w:sz w:val="28"/>
          <w:szCs w:val="28"/>
          <w:lang w:val="en-US"/>
        </w:rPr>
        <w:t>cos</w:t>
      </w:r>
      <w:r w:rsidRPr="002A5FF6">
        <w:rPr>
          <w:rFonts w:ascii="Times New Roman" w:hAnsi="Times New Roman"/>
          <w:sz w:val="28"/>
          <w:szCs w:val="28"/>
        </w:rPr>
        <w:t xml:space="preserve"> φ.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Выполните соответствующие измерения и их  результаты занесите в строку С = С</w:t>
      </w:r>
      <w:r w:rsidRPr="002A5FF6">
        <w:rPr>
          <w:rFonts w:ascii="Times New Roman" w:hAnsi="Times New Roman"/>
          <w:sz w:val="28"/>
          <w:szCs w:val="28"/>
          <w:vertAlign w:val="subscript"/>
        </w:rPr>
        <w:t>рез</w:t>
      </w:r>
      <w:r w:rsidRPr="002A5FF6">
        <w:rPr>
          <w:rFonts w:ascii="Times New Roman" w:hAnsi="Times New Roman"/>
          <w:sz w:val="28"/>
          <w:szCs w:val="28"/>
        </w:rPr>
        <w:t xml:space="preserve"> (табл. 1)  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Таблица 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466"/>
        <w:gridCol w:w="812"/>
        <w:gridCol w:w="885"/>
        <w:gridCol w:w="1061"/>
        <w:gridCol w:w="1054"/>
        <w:gridCol w:w="775"/>
        <w:gridCol w:w="775"/>
        <w:gridCol w:w="787"/>
        <w:gridCol w:w="1205"/>
        <w:gridCol w:w="1018"/>
      </w:tblGrid>
      <w:tr w:rsidR="00A21A52" w:rsidRPr="00F202DA" w:rsidTr="00BA7D70">
        <w:trPr>
          <w:tblCellSpacing w:w="0" w:type="dxa"/>
        </w:trPr>
        <w:tc>
          <w:tcPr>
            <w:tcW w:w="1380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Значение</w:t>
            </w:r>
          </w:p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С, мкФ</w:t>
            </w:r>
          </w:p>
        </w:tc>
        <w:tc>
          <w:tcPr>
            <w:tcW w:w="400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Измерено</w:t>
            </w:r>
          </w:p>
        </w:tc>
        <w:tc>
          <w:tcPr>
            <w:tcW w:w="375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Вычислено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U, B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I,A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2A5FF6">
                  <w:rPr>
                    <w:rFonts w:ascii="Times New Roman" w:hAnsi="Times New Roman"/>
                    <w:sz w:val="28"/>
                    <w:szCs w:val="28"/>
                    <w:lang w:val="en-US"/>
                  </w:rPr>
                  <w:t>U</w:t>
                </w:r>
                <w:r w:rsidRPr="002A5FF6">
                  <w:rPr>
                    <w:rFonts w:ascii="Times New Roman" w:hAnsi="Times New Roman"/>
                    <w:sz w:val="28"/>
                    <w:szCs w:val="28"/>
                    <w:vertAlign w:val="subscript"/>
                    <w:lang w:val="en-US"/>
                  </w:rPr>
                  <w:t>K</w:t>
                </w:r>
              </w:smartTag>
            </w:smartTag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,B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U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C</w:t>
            </w: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,B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P, B</w:t>
            </w:r>
            <w:r w:rsidRPr="002A5FF6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S, B-A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Z, </w:t>
            </w:r>
            <w:r w:rsidRPr="002A5FF6">
              <w:rPr>
                <w:rFonts w:ascii="Times New Roman" w:hAnsi="Times New Roman"/>
                <w:sz w:val="28"/>
                <w:szCs w:val="28"/>
              </w:rPr>
              <w:t>Ом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C</w:t>
            </w: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 w:rsidRPr="002A5FF6">
              <w:rPr>
                <w:rFonts w:ascii="Times New Roman" w:hAnsi="Times New Roman"/>
                <w:sz w:val="28"/>
                <w:szCs w:val="28"/>
              </w:rPr>
              <w:t>Ом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cos</w:t>
            </w:r>
            <w:r w:rsidRPr="002A5FF6">
              <w:rPr>
                <w:rFonts w:ascii="Times New Roman" w:hAnsi="Times New Roman"/>
                <w:sz w:val="28"/>
                <w:szCs w:val="28"/>
              </w:rPr>
              <w:t>φ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1380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С &gt; С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</w:rPr>
              <w:t>рез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138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С = С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</w:rPr>
              <w:t>рез</w:t>
            </w:r>
          </w:p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1380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С &lt; С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</w:rPr>
              <w:t>рез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</w:tr>
    </w:tbl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В. Проведите аналогичные измерения для трех состояний в цепи при С &gt; С</w:t>
      </w:r>
      <w:r w:rsidRPr="002A5FF6">
        <w:rPr>
          <w:rFonts w:ascii="Times New Roman" w:hAnsi="Times New Roman"/>
          <w:sz w:val="28"/>
          <w:szCs w:val="28"/>
          <w:vertAlign w:val="subscript"/>
        </w:rPr>
        <w:t xml:space="preserve">рез </w:t>
      </w:r>
      <w:r w:rsidRPr="002A5FF6">
        <w:rPr>
          <w:rFonts w:ascii="Times New Roman" w:hAnsi="Times New Roman"/>
          <w:sz w:val="28"/>
          <w:szCs w:val="28"/>
        </w:rPr>
        <w:t> и трех состояний при С &lt; С</w:t>
      </w:r>
      <w:r w:rsidRPr="002A5FF6">
        <w:rPr>
          <w:rFonts w:ascii="Times New Roman" w:hAnsi="Times New Roman"/>
          <w:sz w:val="28"/>
          <w:szCs w:val="28"/>
          <w:vertAlign w:val="subscript"/>
        </w:rPr>
        <w:t>рез</w:t>
      </w:r>
      <w:r w:rsidRPr="002A5FF6">
        <w:rPr>
          <w:rFonts w:ascii="Times New Roman" w:hAnsi="Times New Roman"/>
          <w:sz w:val="28"/>
          <w:szCs w:val="28"/>
        </w:rPr>
        <w:t xml:space="preserve">. Их  результаты также занесите в табл. 1. Емкость конденсаторов изменяйте в таких пределах, чтобы получить наибольший диапазон изменения силы тока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>. Малые токи следует измерять прибором РА5, для  чего необходимо нажать кнопку 7.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Задание 2. По результатам измерений вычислите параметры и энергетические показатели цепи и отдельных ее элементов. Результаты вычислений занесите в табл. 1 и 2.</w:t>
      </w:r>
    </w:p>
    <w:p w:rsidR="00A21A52" w:rsidRPr="002A5FF6" w:rsidRDefault="00A21A52" w:rsidP="002A5FF6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Таблица 2</w:t>
      </w:r>
    </w:p>
    <w:tbl>
      <w:tblPr>
        <w:tblW w:w="97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592"/>
        <w:gridCol w:w="592"/>
        <w:gridCol w:w="557"/>
        <w:gridCol w:w="593"/>
        <w:gridCol w:w="709"/>
        <w:gridCol w:w="557"/>
        <w:gridCol w:w="630"/>
        <w:gridCol w:w="597"/>
        <w:gridCol w:w="672"/>
        <w:gridCol w:w="593"/>
        <w:gridCol w:w="593"/>
        <w:gridCol w:w="739"/>
        <w:gridCol w:w="557"/>
        <w:gridCol w:w="630"/>
        <w:gridCol w:w="597"/>
        <w:gridCol w:w="630"/>
      </w:tblGrid>
      <w:tr w:rsidR="00A21A52" w:rsidRPr="00F202DA" w:rsidTr="00BA7D70">
        <w:trPr>
          <w:tblCellSpacing w:w="0" w:type="dxa"/>
        </w:trPr>
        <w:tc>
          <w:tcPr>
            <w:tcW w:w="9750" w:type="dxa"/>
            <w:gridSpan w:val="16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Вычислено при х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С </w:t>
            </w:r>
            <w:r w:rsidRPr="002A5FF6">
              <w:rPr>
                <w:rFonts w:ascii="Times New Roman" w:hAnsi="Times New Roman"/>
                <w:sz w:val="28"/>
                <w:szCs w:val="28"/>
              </w:rPr>
              <w:t>= х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</w:rPr>
              <w:t>Срез</w:t>
            </w:r>
          </w:p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C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cos</w:t>
            </w:r>
            <w:r w:rsidRPr="002A5FF6">
              <w:rPr>
                <w:rFonts w:ascii="Times New Roman" w:hAnsi="Times New Roman"/>
                <w:sz w:val="28"/>
                <w:szCs w:val="28"/>
              </w:rPr>
              <w:t>φ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cos</w:t>
            </w:r>
            <w:r w:rsidRPr="002A5FF6">
              <w:rPr>
                <w:rFonts w:ascii="Times New Roman" w:hAnsi="Times New Roman"/>
                <w:sz w:val="28"/>
                <w:szCs w:val="28"/>
              </w:rPr>
              <w:t>φ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L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K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  <w:lang w:val="en-US"/>
              </w:rPr>
              <w:t>Q</w:t>
            </w:r>
            <w:r w:rsidRPr="002A5FF6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C</w:t>
            </w:r>
          </w:p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Гн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МкФ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Вт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Вар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Вар</w:t>
            </w:r>
          </w:p>
        </w:tc>
      </w:tr>
      <w:tr w:rsidR="00A21A52" w:rsidRPr="00F202DA" w:rsidTr="00BA7D70">
        <w:trPr>
          <w:tblCellSpacing w:w="0" w:type="dxa"/>
        </w:trPr>
        <w:tc>
          <w:tcPr>
            <w:tcW w:w="67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 xml:space="preserve">  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A21A52" w:rsidRPr="002A5FF6" w:rsidRDefault="00A21A52" w:rsidP="002A5FF6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2A5FF6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</w:tbl>
    <w:p w:rsidR="00A21A52" w:rsidRPr="002A5FF6" w:rsidRDefault="00A21A52" w:rsidP="002A5FF6">
      <w:pPr>
        <w:shd w:val="clear" w:color="auto" w:fill="FFFFFF"/>
        <w:tabs>
          <w:tab w:val="num" w:pos="720"/>
        </w:tabs>
        <w:spacing w:after="0" w:line="240" w:lineRule="auto"/>
        <w:ind w:firstLine="720"/>
        <w:rPr>
          <w:rFonts w:ascii="Times New Roman" w:hAnsi="Times New Roman"/>
          <w:sz w:val="28"/>
          <w:szCs w:val="28"/>
          <w:lang w:val="en-US"/>
        </w:rPr>
      </w:pPr>
    </w:p>
    <w:p w:rsidR="00A21A52" w:rsidRDefault="00A21A52" w:rsidP="008F3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1A52" w:rsidRDefault="00A21A52" w:rsidP="008F3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1A52" w:rsidRPr="002A5FF6" w:rsidRDefault="00A21A52" w:rsidP="008F3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1A52" w:rsidRPr="002A5FF6" w:rsidRDefault="00A21A52" w:rsidP="007A0DAD">
      <w:pPr>
        <w:pStyle w:val="NormalWeb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2A5FF6">
        <w:rPr>
          <w:b/>
          <w:sz w:val="28"/>
          <w:szCs w:val="28"/>
        </w:rPr>
        <w:t>Содержание отчёта</w:t>
      </w:r>
    </w:p>
    <w:p w:rsidR="00A21A52" w:rsidRPr="002A5FF6" w:rsidRDefault="00A21A52" w:rsidP="007A0DAD">
      <w:pPr>
        <w:pStyle w:val="ListParagraph"/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В отчёте следует указать:</w:t>
      </w:r>
    </w:p>
    <w:p w:rsidR="00A21A52" w:rsidRPr="002A5FF6" w:rsidRDefault="00A21A52" w:rsidP="007A0DA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Наименование работы</w:t>
      </w:r>
    </w:p>
    <w:p w:rsidR="00A21A52" w:rsidRPr="002A5FF6" w:rsidRDefault="00A21A52" w:rsidP="007A0DA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Цель работы</w:t>
      </w:r>
    </w:p>
    <w:p w:rsidR="00A21A52" w:rsidRPr="002A5FF6" w:rsidRDefault="00A21A52" w:rsidP="007A0DA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>Использованное оборудование, параметры электроизмерительных приборов и оборудования</w:t>
      </w:r>
    </w:p>
    <w:p w:rsidR="00A21A52" w:rsidRPr="002A5FF6" w:rsidRDefault="00A21A52" w:rsidP="002A5FF6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Результаты выполненных измерений  и вычислений в форме таблицы </w:t>
      </w:r>
    </w:p>
    <w:p w:rsidR="00A21A52" w:rsidRPr="002A5FF6" w:rsidRDefault="00A21A52" w:rsidP="007A0DAD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Выводы  </w:t>
      </w:r>
    </w:p>
    <w:p w:rsidR="00A21A52" w:rsidRPr="005F067E" w:rsidRDefault="00A21A52" w:rsidP="007A0DAD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</w:t>
      </w:r>
    </w:p>
    <w:p w:rsidR="00A21A52" w:rsidRPr="002A5FF6" w:rsidRDefault="00A21A52" w:rsidP="002A5FF6">
      <w:pPr>
        <w:pStyle w:val="ListParagraph"/>
        <w:shd w:val="clear" w:color="auto" w:fill="FFFFFF"/>
        <w:spacing w:before="100" w:beforeAutospacing="1" w:after="100" w:afterAutospacing="1" w:line="270" w:lineRule="atLeast"/>
        <w:ind w:left="360"/>
        <w:jc w:val="both"/>
        <w:rPr>
          <w:rFonts w:ascii="Times New Roman" w:hAnsi="Times New Roman"/>
          <w:sz w:val="24"/>
          <w:szCs w:val="24"/>
        </w:rPr>
      </w:pPr>
    </w:p>
    <w:p w:rsidR="00A21A52" w:rsidRPr="002A5FF6" w:rsidRDefault="00A21A52" w:rsidP="007A0DAD">
      <w:pPr>
        <w:pStyle w:val="ListParagraph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Почему в последовательной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 - </w:t>
      </w:r>
      <w:r w:rsidRPr="002A5FF6">
        <w:rPr>
          <w:rFonts w:ascii="Times New Roman" w:hAnsi="Times New Roman"/>
          <w:sz w:val="28"/>
          <w:szCs w:val="28"/>
          <w:lang w:val="en-US"/>
        </w:rPr>
        <w:t>C</w:t>
      </w:r>
      <w:r w:rsidRPr="002A5FF6">
        <w:rPr>
          <w:rFonts w:ascii="Times New Roman" w:hAnsi="Times New Roman"/>
          <w:sz w:val="28"/>
          <w:szCs w:val="28"/>
        </w:rPr>
        <w:t xml:space="preserve"> – </w:t>
      </w:r>
      <w:r w:rsidRPr="002A5FF6">
        <w:rPr>
          <w:rFonts w:ascii="Times New Roman" w:hAnsi="Times New Roman"/>
          <w:sz w:val="28"/>
          <w:szCs w:val="28"/>
          <w:lang w:val="en-US"/>
        </w:rPr>
        <w:t>L</w:t>
      </w:r>
      <w:r w:rsidRPr="002A5FF6">
        <w:rPr>
          <w:rFonts w:ascii="Times New Roman" w:hAnsi="Times New Roman"/>
          <w:sz w:val="28"/>
          <w:szCs w:val="28"/>
        </w:rPr>
        <w:t xml:space="preserve"> – цепи изменение емкости конденсатора приводит к изменению значения тока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 xml:space="preserve">, коэффициента мощности </w:t>
      </w:r>
      <w:r w:rsidRPr="002A5FF6">
        <w:rPr>
          <w:rFonts w:ascii="Times New Roman" w:hAnsi="Times New Roman"/>
          <w:sz w:val="28"/>
          <w:szCs w:val="28"/>
          <w:lang w:val="en-US"/>
        </w:rPr>
        <w:t>cos</w:t>
      </w:r>
      <w:r w:rsidRPr="002A5FF6">
        <w:rPr>
          <w:rFonts w:ascii="Times New Roman" w:hAnsi="Times New Roman"/>
          <w:sz w:val="28"/>
          <w:szCs w:val="28"/>
        </w:rPr>
        <w:t xml:space="preserve"> φ, активной и полной мощностей?</w:t>
      </w:r>
    </w:p>
    <w:p w:rsidR="00A21A52" w:rsidRPr="002A5FF6" w:rsidRDefault="00A21A52" w:rsidP="002A5FF6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Как определить по опытным данным сопротивления </w:t>
      </w:r>
      <w:r w:rsidRPr="002A5FF6">
        <w:rPr>
          <w:rFonts w:ascii="Times New Roman" w:hAnsi="Times New Roman"/>
          <w:sz w:val="28"/>
          <w:szCs w:val="28"/>
          <w:lang w:val="en-US"/>
        </w:rPr>
        <w:t>z</w:t>
      </w:r>
      <w:r w:rsidRPr="002A5FF6">
        <w:rPr>
          <w:rFonts w:ascii="Times New Roman" w:hAnsi="Times New Roman"/>
          <w:sz w:val="28"/>
          <w:szCs w:val="28"/>
        </w:rPr>
        <w:t xml:space="preserve">, </w:t>
      </w:r>
      <w:r w:rsidRPr="002A5FF6">
        <w:rPr>
          <w:rFonts w:ascii="Times New Roman" w:hAnsi="Times New Roman"/>
          <w:sz w:val="28"/>
          <w:szCs w:val="28"/>
          <w:lang w:val="en-US"/>
        </w:rPr>
        <w:t>R</w:t>
      </w:r>
      <w:r w:rsidRPr="002A5FF6">
        <w:rPr>
          <w:rFonts w:ascii="Times New Roman" w:hAnsi="Times New Roman"/>
          <w:sz w:val="28"/>
          <w:szCs w:val="28"/>
        </w:rPr>
        <w:t xml:space="preserve"> и </w:t>
      </w:r>
      <w:r w:rsidRPr="002A5FF6">
        <w:rPr>
          <w:rFonts w:ascii="Times New Roman" w:hAnsi="Times New Roman"/>
          <w:sz w:val="28"/>
          <w:szCs w:val="28"/>
          <w:lang w:val="en-US"/>
        </w:rPr>
        <w:t>x</w:t>
      </w:r>
      <w:r w:rsidRPr="002A5FF6">
        <w:rPr>
          <w:rFonts w:ascii="Times New Roman" w:hAnsi="Times New Roman"/>
          <w:sz w:val="28"/>
          <w:szCs w:val="28"/>
        </w:rPr>
        <w:t xml:space="preserve"> потребителей и как установить характер нагрузки? Изобразите схему включения приборов для определения сопротивлений потребителей. </w:t>
      </w:r>
    </w:p>
    <w:p w:rsidR="00A21A52" w:rsidRPr="002A5FF6" w:rsidRDefault="00A21A52" w:rsidP="002A5FF6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270" w:lineRule="atLeast"/>
        <w:jc w:val="both"/>
        <w:rPr>
          <w:rFonts w:ascii="Times New Roman" w:hAnsi="Times New Roman"/>
          <w:sz w:val="28"/>
          <w:szCs w:val="28"/>
        </w:rPr>
      </w:pPr>
      <w:r w:rsidRPr="002A5FF6">
        <w:rPr>
          <w:rFonts w:ascii="Times New Roman" w:hAnsi="Times New Roman"/>
          <w:sz w:val="28"/>
          <w:szCs w:val="28"/>
        </w:rPr>
        <w:t xml:space="preserve">Как должен изменяться ток </w:t>
      </w:r>
      <w:r w:rsidRPr="002A5FF6">
        <w:rPr>
          <w:rFonts w:ascii="Times New Roman" w:hAnsi="Times New Roman"/>
          <w:sz w:val="28"/>
          <w:szCs w:val="28"/>
          <w:lang w:val="en-US"/>
        </w:rPr>
        <w:t>I</w:t>
      </w:r>
      <w:r w:rsidRPr="002A5FF6">
        <w:rPr>
          <w:rFonts w:ascii="Times New Roman" w:hAnsi="Times New Roman"/>
          <w:sz w:val="28"/>
          <w:szCs w:val="28"/>
        </w:rPr>
        <w:t xml:space="preserve"> в неразветвленной части цепи при параллельном соединении потребителя и батареи конденсаторов в случае увеличения емкости от С = 0 до С = бесконечности, если потребитель представляет собой активную, емкостную, активно-индуктивную и активно-емкостную нагрузку?</w:t>
      </w:r>
    </w:p>
    <w:p w:rsidR="00A21A52" w:rsidRPr="002A5FF6" w:rsidRDefault="00A21A52" w:rsidP="002A5FF6">
      <w:pPr>
        <w:pStyle w:val="ListParagraph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A21A52" w:rsidRDefault="00A21A52" w:rsidP="007A0DAD">
      <w:pPr>
        <w:pStyle w:val="ListParagraph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A21A52" w:rsidRPr="00C13E64" w:rsidRDefault="00A21A52" w:rsidP="00C13E6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13E64">
        <w:rPr>
          <w:rFonts w:ascii="Times New Roman" w:hAnsi="Times New Roman"/>
          <w:sz w:val="28"/>
          <w:szCs w:val="28"/>
        </w:rPr>
        <w:t>Бутырский В. И. Наладка электрооборудования.- М.: ИнФолио, 2010.-368с.</w:t>
      </w:r>
    </w:p>
    <w:p w:rsidR="00A21A52" w:rsidRPr="00DE1214" w:rsidRDefault="00A21A52" w:rsidP="00DE1214">
      <w:pPr>
        <w:pStyle w:val="BodyTextIndent"/>
        <w:spacing w:after="0"/>
        <w:ind w:left="0"/>
        <w:jc w:val="both"/>
        <w:rPr>
          <w:spacing w:val="-4"/>
          <w:sz w:val="28"/>
          <w:szCs w:val="28"/>
        </w:rPr>
      </w:pPr>
      <w:r w:rsidRPr="00DE1214">
        <w:rPr>
          <w:spacing w:val="-4"/>
          <w:sz w:val="28"/>
          <w:szCs w:val="28"/>
        </w:rPr>
        <w:t>Сибикин Ю. Д., Сибикин М. Ю. Монтаж, эксплуатация и ремонт электрооборудования промышленных предприятий и установок.- М.: Высшая школа, 2003.-462с.</w:t>
      </w:r>
    </w:p>
    <w:p w:rsidR="00A21A52" w:rsidRPr="00DE1214" w:rsidRDefault="00A21A52" w:rsidP="00DE121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E1214">
        <w:rPr>
          <w:rFonts w:ascii="Times New Roman" w:hAnsi="Times New Roman"/>
          <w:sz w:val="28"/>
          <w:szCs w:val="28"/>
        </w:rPr>
        <w:t>Сибикин Ю. Д., Сибикин М. Ю. Техническое обслуживание, ремонт электрооборудования и сетей промышленных предприятий.- М.:Академия, 2000.-432с.</w:t>
      </w:r>
    </w:p>
    <w:p w:rsidR="00A21A52" w:rsidRDefault="00A21A52" w:rsidP="00DE1214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DE1214">
        <w:rPr>
          <w:rFonts w:ascii="Times New Roman" w:hAnsi="Times New Roman"/>
          <w:sz w:val="28"/>
          <w:szCs w:val="28"/>
        </w:rPr>
        <w:t xml:space="preserve">Солдаткин В. В., Дурницын Ю. В. Наладка электроустановок.- </w:t>
      </w:r>
      <w:r>
        <w:rPr>
          <w:rFonts w:ascii="Times New Roman" w:hAnsi="Times New Roman"/>
          <w:sz w:val="28"/>
          <w:szCs w:val="28"/>
        </w:rPr>
        <w:t>М</w:t>
      </w:r>
      <w:r w:rsidRPr="00DE1214">
        <w:rPr>
          <w:rFonts w:ascii="Times New Roman" w:hAnsi="Times New Roman"/>
          <w:sz w:val="28"/>
          <w:szCs w:val="28"/>
        </w:rPr>
        <w:t>.: Высшая школа, 1990.-96с.</w:t>
      </w:r>
    </w:p>
    <w:p w:rsidR="00A21A52" w:rsidRPr="00DE1214" w:rsidRDefault="00A21A52" w:rsidP="00DE1214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Прошин В. М. Электротехника.-М.:Академия, 2010.-288с.</w:t>
      </w:r>
    </w:p>
    <w:sectPr w:rsidR="00A21A52" w:rsidRPr="00DE1214" w:rsidSect="006676FD">
      <w:pgSz w:w="11906" w:h="16838"/>
      <w:pgMar w:top="1134" w:right="851" w:bottom="28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01524633"/>
    <w:multiLevelType w:val="multilevel"/>
    <w:tmpl w:val="87CE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BD41E2"/>
    <w:multiLevelType w:val="multilevel"/>
    <w:tmpl w:val="60BC994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2F09BB"/>
    <w:multiLevelType w:val="multilevel"/>
    <w:tmpl w:val="13AE6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024DBF"/>
    <w:multiLevelType w:val="multilevel"/>
    <w:tmpl w:val="A9B2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977D09"/>
    <w:multiLevelType w:val="multilevel"/>
    <w:tmpl w:val="4FBE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84120"/>
    <w:multiLevelType w:val="multilevel"/>
    <w:tmpl w:val="3B76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7B06B5"/>
    <w:multiLevelType w:val="multilevel"/>
    <w:tmpl w:val="05A8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0D0F8A"/>
    <w:multiLevelType w:val="multilevel"/>
    <w:tmpl w:val="BFB4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FE54603"/>
    <w:multiLevelType w:val="hybridMultilevel"/>
    <w:tmpl w:val="C1789086"/>
    <w:lvl w:ilvl="0" w:tplc="12B4C7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11"/>
  </w:num>
  <w:num w:numId="10">
    <w:abstractNumId w:val="5"/>
  </w:num>
  <w:num w:numId="11">
    <w:abstractNumId w:val="10"/>
  </w:num>
  <w:num w:numId="12">
    <w:abstractNumId w:val="9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DAD"/>
    <w:rsid w:val="00036E4A"/>
    <w:rsid w:val="00044E5E"/>
    <w:rsid w:val="00050E2B"/>
    <w:rsid w:val="00062482"/>
    <w:rsid w:val="00065589"/>
    <w:rsid w:val="00080DE6"/>
    <w:rsid w:val="00085EA7"/>
    <w:rsid w:val="000A462B"/>
    <w:rsid w:val="00176CB2"/>
    <w:rsid w:val="0018149E"/>
    <w:rsid w:val="001B2CD6"/>
    <w:rsid w:val="00240FA3"/>
    <w:rsid w:val="002603E8"/>
    <w:rsid w:val="002A5FF6"/>
    <w:rsid w:val="002B208F"/>
    <w:rsid w:val="003003FE"/>
    <w:rsid w:val="003259BC"/>
    <w:rsid w:val="00377C09"/>
    <w:rsid w:val="00380259"/>
    <w:rsid w:val="003E65C4"/>
    <w:rsid w:val="00412986"/>
    <w:rsid w:val="00476FB4"/>
    <w:rsid w:val="004A7C00"/>
    <w:rsid w:val="00532EBF"/>
    <w:rsid w:val="00585446"/>
    <w:rsid w:val="005F067E"/>
    <w:rsid w:val="00632D24"/>
    <w:rsid w:val="006676FD"/>
    <w:rsid w:val="0069401B"/>
    <w:rsid w:val="006A3E1B"/>
    <w:rsid w:val="006B4460"/>
    <w:rsid w:val="00702F16"/>
    <w:rsid w:val="007212E1"/>
    <w:rsid w:val="00723C78"/>
    <w:rsid w:val="007332B8"/>
    <w:rsid w:val="0076308A"/>
    <w:rsid w:val="007868C0"/>
    <w:rsid w:val="007A0DAD"/>
    <w:rsid w:val="00817299"/>
    <w:rsid w:val="00833B09"/>
    <w:rsid w:val="008719DF"/>
    <w:rsid w:val="00875E57"/>
    <w:rsid w:val="008F30F3"/>
    <w:rsid w:val="008F36F8"/>
    <w:rsid w:val="008F3B9A"/>
    <w:rsid w:val="008F5245"/>
    <w:rsid w:val="00901425"/>
    <w:rsid w:val="0090573B"/>
    <w:rsid w:val="00991F96"/>
    <w:rsid w:val="00A21A52"/>
    <w:rsid w:val="00A56852"/>
    <w:rsid w:val="00A74115"/>
    <w:rsid w:val="00A76BD5"/>
    <w:rsid w:val="00BA7D70"/>
    <w:rsid w:val="00BB4AA4"/>
    <w:rsid w:val="00C13E64"/>
    <w:rsid w:val="00C54238"/>
    <w:rsid w:val="00C623F9"/>
    <w:rsid w:val="00C94F16"/>
    <w:rsid w:val="00CC024B"/>
    <w:rsid w:val="00CD313F"/>
    <w:rsid w:val="00CD54C9"/>
    <w:rsid w:val="00CF3CC0"/>
    <w:rsid w:val="00D0248A"/>
    <w:rsid w:val="00DB1FBC"/>
    <w:rsid w:val="00DB7389"/>
    <w:rsid w:val="00DB7FB8"/>
    <w:rsid w:val="00DC4356"/>
    <w:rsid w:val="00DE1214"/>
    <w:rsid w:val="00E12C56"/>
    <w:rsid w:val="00E256D4"/>
    <w:rsid w:val="00E36606"/>
    <w:rsid w:val="00E37002"/>
    <w:rsid w:val="00E6643C"/>
    <w:rsid w:val="00E73922"/>
    <w:rsid w:val="00EA2718"/>
    <w:rsid w:val="00F1359A"/>
    <w:rsid w:val="00F202DA"/>
    <w:rsid w:val="00F410E2"/>
    <w:rsid w:val="00F64D5A"/>
    <w:rsid w:val="00FC3042"/>
    <w:rsid w:val="00FE2BE7"/>
    <w:rsid w:val="00FF1E85"/>
    <w:rsid w:val="00FF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EBF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9"/>
    <w:qFormat/>
    <w:rsid w:val="006A3E1B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7002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A3E1B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37002"/>
    <w:rPr>
      <w:rFonts w:ascii="Cambria" w:hAnsi="Cambria" w:cs="Times New Roman"/>
      <w:b/>
      <w:bCs/>
      <w:i/>
      <w:iCs/>
      <w:color w:val="4F81BD"/>
    </w:rPr>
  </w:style>
  <w:style w:type="paragraph" w:styleId="NormalWeb">
    <w:name w:val="Normal (Web)"/>
    <w:basedOn w:val="Normal"/>
    <w:uiPriority w:val="99"/>
    <w:rsid w:val="007A0D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7A0D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A0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0DA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6A3E1B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6A3E1B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6A3E1B"/>
    <w:rPr>
      <w:rFonts w:cs="Times New Roman"/>
      <w:color w:val="0000FF"/>
      <w:u w:val="single"/>
    </w:rPr>
  </w:style>
  <w:style w:type="paragraph" w:styleId="BodyTextIndent">
    <w:name w:val="Body Text Indent"/>
    <w:aliases w:val="текст,Основной текст 1"/>
    <w:basedOn w:val="Normal"/>
    <w:link w:val="BodyTextIndentChar"/>
    <w:uiPriority w:val="99"/>
    <w:rsid w:val="00DE121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aliases w:val="текст Char,Основной текст 1 Char"/>
    <w:basedOn w:val="DefaultParagraphFont"/>
    <w:link w:val="BodyTextIndent"/>
    <w:uiPriority w:val="99"/>
    <w:locked/>
    <w:rsid w:val="00DE121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DB1FB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FF2B38"/>
    <w:rPr>
      <w:rFonts w:cs="Times New Roman"/>
      <w:color w:val="808080"/>
    </w:rPr>
  </w:style>
  <w:style w:type="character" w:customStyle="1" w:styleId="apple-converted-space">
    <w:name w:val="apple-converted-space"/>
    <w:basedOn w:val="DefaultParagraphFont"/>
    <w:uiPriority w:val="99"/>
    <w:rsid w:val="00E3700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wmf"/><Relationship Id="rId32" Type="http://schemas.openxmlformats.org/officeDocument/2006/relationships/image" Target="media/image28.png"/><Relationship Id="rId37" Type="http://schemas.openxmlformats.org/officeDocument/2006/relationships/image" Target="media/image33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890</TotalTime>
  <Pages>7</Pages>
  <Words>1533</Words>
  <Characters>8742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Костева Л.В.</cp:lastModifiedBy>
  <cp:revision>2</cp:revision>
  <dcterms:created xsi:type="dcterms:W3CDTF">2012-09-06T21:16:00Z</dcterms:created>
  <dcterms:modified xsi:type="dcterms:W3CDTF">2012-10-26T11:41:00Z</dcterms:modified>
</cp:coreProperties>
</file>